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1B" w:rsidRDefault="0008341B"/>
    <w:p w:rsidR="00965E7D" w:rsidRDefault="00965E7D"/>
    <w:p w:rsidR="00C977C6" w:rsidRDefault="00C977C6" w:rsidP="003E667E">
      <w:pPr>
        <w:spacing w:before="240"/>
        <w:jc w:val="center"/>
        <w:rPr>
          <w:b/>
          <w:sz w:val="72"/>
          <w:szCs w:val="72"/>
        </w:rPr>
      </w:pPr>
    </w:p>
    <w:p w:rsidR="00C977C6" w:rsidRDefault="003E667E" w:rsidP="003E667E">
      <w:pPr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MUDr.  Jana</w:t>
      </w:r>
      <w:proofErr w:type="gramEnd"/>
      <w:r w:rsidR="00C977C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Černá </w:t>
      </w:r>
      <w:r w:rsidR="00C977C6">
        <w:rPr>
          <w:b/>
          <w:sz w:val="72"/>
          <w:szCs w:val="72"/>
        </w:rPr>
        <w:t xml:space="preserve"> oznamuje,  </w:t>
      </w:r>
    </w:p>
    <w:p w:rsidR="00EA2F36" w:rsidRDefault="00A617F2" w:rsidP="00C977C6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že </w:t>
      </w:r>
      <w:r w:rsidR="00EA2F36">
        <w:rPr>
          <w:b/>
          <w:sz w:val="72"/>
          <w:szCs w:val="72"/>
        </w:rPr>
        <w:t xml:space="preserve">  </w:t>
      </w:r>
      <w:r w:rsidR="000F49D6">
        <w:rPr>
          <w:b/>
          <w:sz w:val="72"/>
          <w:szCs w:val="72"/>
        </w:rPr>
        <w:t xml:space="preserve">ve  dnech  </w:t>
      </w:r>
      <w:r w:rsidR="009562A6">
        <w:rPr>
          <w:b/>
          <w:sz w:val="72"/>
          <w:szCs w:val="72"/>
        </w:rPr>
        <w:t xml:space="preserve">dne </w:t>
      </w:r>
    </w:p>
    <w:p w:rsidR="003E667E" w:rsidRDefault="00A979FA" w:rsidP="00A617F2">
      <w:pPr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2.5</w:t>
      </w:r>
      <w:proofErr w:type="gramEnd"/>
      <w:r>
        <w:rPr>
          <w:b/>
          <w:sz w:val="72"/>
          <w:szCs w:val="72"/>
        </w:rPr>
        <w:t>.  a  3.5.</w:t>
      </w:r>
    </w:p>
    <w:p w:rsidR="00C977C6" w:rsidRPr="009562A6" w:rsidRDefault="00C977C6" w:rsidP="00C977C6">
      <w:pPr>
        <w:spacing w:before="240"/>
        <w:jc w:val="center"/>
        <w:rPr>
          <w:b/>
          <w:sz w:val="84"/>
          <w:szCs w:val="84"/>
        </w:rPr>
      </w:pPr>
      <w:r w:rsidRPr="009562A6">
        <w:rPr>
          <w:b/>
          <w:sz w:val="84"/>
          <w:szCs w:val="84"/>
        </w:rPr>
        <w:t>NEORDINUJE</w:t>
      </w:r>
      <w:bookmarkStart w:id="0" w:name="_GoBack"/>
      <w:bookmarkEnd w:id="0"/>
    </w:p>
    <w:p w:rsidR="003E667E" w:rsidRDefault="003E667E" w:rsidP="003E667E">
      <w:pPr>
        <w:tabs>
          <w:tab w:val="center" w:pos="5233"/>
          <w:tab w:val="right" w:pos="10466"/>
        </w:tabs>
        <w:spacing w:before="240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Akutní  ošetření</w:t>
      </w:r>
      <w:proofErr w:type="gramEnd"/>
      <w:r>
        <w:rPr>
          <w:b/>
          <w:sz w:val="72"/>
          <w:szCs w:val="72"/>
        </w:rPr>
        <w:t xml:space="preserve">  poskytne  </w:t>
      </w:r>
    </w:p>
    <w:p w:rsidR="003E667E" w:rsidRDefault="003E667E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Vyleťalová</w:t>
      </w:r>
    </w:p>
    <w:p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 Rohovládové  Bělé</w:t>
      </w:r>
    </w:p>
    <w:p w:rsidR="00965E7D" w:rsidRPr="00965E7D" w:rsidRDefault="00965E7D" w:rsidP="00965E7D">
      <w:pPr>
        <w:jc w:val="center"/>
        <w:rPr>
          <w:b/>
          <w:sz w:val="56"/>
          <w:szCs w:val="56"/>
        </w:rPr>
      </w:pPr>
    </w:p>
    <w:sectPr w:rsidR="00965E7D" w:rsidRPr="00965E7D" w:rsidSect="0096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5E7D"/>
    <w:rsid w:val="0008341B"/>
    <w:rsid w:val="000F49D6"/>
    <w:rsid w:val="003E667E"/>
    <w:rsid w:val="009562A6"/>
    <w:rsid w:val="00965E7D"/>
    <w:rsid w:val="00A379D0"/>
    <w:rsid w:val="00A617F2"/>
    <w:rsid w:val="00A979FA"/>
    <w:rsid w:val="00C977C6"/>
    <w:rsid w:val="00EA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9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3</cp:revision>
  <cp:lastPrinted>2024-02-18T09:47:00Z</cp:lastPrinted>
  <dcterms:created xsi:type="dcterms:W3CDTF">2024-04-11T10:32:00Z</dcterms:created>
  <dcterms:modified xsi:type="dcterms:W3CDTF">2024-04-11T10:32:00Z</dcterms:modified>
</cp:coreProperties>
</file>